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C244" w14:textId="77777777" w:rsidR="007B5147" w:rsidRPr="008D3477" w:rsidRDefault="008D3477" w:rsidP="008D3477">
      <w:bookmarkStart w:id="0" w:name="_Toc275270878"/>
      <w:r w:rsidRPr="008D3477">
        <w:t>Konu:</w:t>
      </w:r>
    </w:p>
    <w:p w14:paraId="1A839448" w14:textId="77777777" w:rsidR="008D3477" w:rsidRPr="008D3477" w:rsidRDefault="008D3477" w:rsidP="008D3477">
      <w:r w:rsidRPr="008D3477">
        <w:t>Sayı:</w:t>
      </w:r>
    </w:p>
    <w:bookmarkEnd w:id="0"/>
    <w:p w14:paraId="44DC3F02" w14:textId="77777777" w:rsidR="007B5147" w:rsidRDefault="007B5147" w:rsidP="007B5147">
      <w:pPr>
        <w:jc w:val="both"/>
        <w:rPr>
          <w:color w:val="000000"/>
          <w:kern w:val="2"/>
          <w:sz w:val="22"/>
          <w:szCs w:val="22"/>
        </w:rPr>
      </w:pPr>
    </w:p>
    <w:p w14:paraId="506A1A0D" w14:textId="77777777" w:rsidR="008D3477" w:rsidRPr="00325669" w:rsidRDefault="008D3477" w:rsidP="007B5147">
      <w:pPr>
        <w:jc w:val="both"/>
        <w:rPr>
          <w:color w:val="000000"/>
          <w:kern w:val="2"/>
          <w:sz w:val="22"/>
          <w:szCs w:val="22"/>
        </w:rPr>
      </w:pPr>
    </w:p>
    <w:p w14:paraId="117634E6" w14:textId="77777777" w:rsidR="007B5147" w:rsidRPr="00325669" w:rsidRDefault="007B5147" w:rsidP="007B5147">
      <w:pPr>
        <w:jc w:val="both"/>
        <w:rPr>
          <w:color w:val="000000"/>
          <w:kern w:val="2"/>
          <w:sz w:val="22"/>
          <w:szCs w:val="22"/>
        </w:rPr>
      </w:pPr>
    </w:p>
    <w:p w14:paraId="7ED81CAA" w14:textId="77777777" w:rsidR="007B5147" w:rsidRPr="00AB1FF1" w:rsidRDefault="007B5147" w:rsidP="008D3477">
      <w:pPr>
        <w:jc w:val="center"/>
        <w:rPr>
          <w:b/>
          <w:color w:val="000000"/>
          <w:kern w:val="2"/>
          <w:sz w:val="22"/>
          <w:szCs w:val="22"/>
        </w:rPr>
      </w:pPr>
      <w:r>
        <w:rPr>
          <w:b/>
          <w:color w:val="000000"/>
          <w:kern w:val="2"/>
          <w:sz w:val="22"/>
          <w:szCs w:val="22"/>
        </w:rPr>
        <w:t>TİCARET İL MÜDÜRLÜĞÜNE</w:t>
      </w:r>
    </w:p>
    <w:p w14:paraId="43D0A00A" w14:textId="77777777" w:rsidR="007B5147" w:rsidRDefault="007B5147" w:rsidP="007B5147">
      <w:pPr>
        <w:jc w:val="both"/>
        <w:rPr>
          <w:color w:val="000000"/>
          <w:kern w:val="2"/>
          <w:sz w:val="22"/>
          <w:szCs w:val="22"/>
        </w:rPr>
      </w:pPr>
    </w:p>
    <w:p w14:paraId="35988A42" w14:textId="77777777" w:rsidR="007B5147" w:rsidRPr="00325669" w:rsidRDefault="007B5147" w:rsidP="007B5147">
      <w:pPr>
        <w:jc w:val="both"/>
        <w:rPr>
          <w:color w:val="000000"/>
          <w:kern w:val="2"/>
          <w:sz w:val="22"/>
          <w:szCs w:val="22"/>
        </w:rPr>
      </w:pPr>
    </w:p>
    <w:p w14:paraId="37FCCBA9" w14:textId="77777777" w:rsidR="007B5147" w:rsidRDefault="007B5147" w:rsidP="007B5147">
      <w:pPr>
        <w:spacing w:before="120"/>
        <w:ind w:firstLine="720"/>
        <w:jc w:val="both"/>
      </w:pPr>
      <w:r>
        <w:t>21/10/2021 tarihli ve 7339 sayılı Kooperatifler Kanunu ile Bazı Kanunlarda Değişiklik Yapılmasına Dair Kanunla, 1163 sayılı Kanunun birçok maddesinde değişikler yapılmış, Kanuna eklenen geçici 9 uncu madde gereği de; kooperatifler ve üst kuruluşlarına, anasözleşmelerini en geç üç yıl içinde bu Kanun hükümlerine intibak ettirmek zorunluluğu getirilmiştir. Ayrıca anılan maddeyle anasözleşmelerini intibak ettirmeyen kooperatif ve üst kuruluşlarının dağılmış sayılacağı da hüküm altına alınmıştır.</w:t>
      </w:r>
    </w:p>
    <w:p w14:paraId="781DE962" w14:textId="1130569E" w:rsidR="007B5147" w:rsidRDefault="007B5147" w:rsidP="007B5147">
      <w:pPr>
        <w:spacing w:before="120"/>
        <w:ind w:firstLine="720"/>
        <w:jc w:val="both"/>
      </w:pPr>
      <w:r>
        <w:t>Söz konusu intibakın sağlanması için kooperatifimiz anasözleşmesinin tümüyle değiştiril</w:t>
      </w:r>
      <w:r w:rsidR="008D07BD">
        <w:t>erek Bakanlıkça hazırlanan</w:t>
      </w:r>
      <w:r w:rsidR="00541587">
        <w:t xml:space="preserve"> </w:t>
      </w:r>
      <w:r w:rsidR="00A27B32">
        <w:t>…………</w:t>
      </w:r>
      <w:r w:rsidR="008D07BD">
        <w:t xml:space="preserve"> kooperatifi</w:t>
      </w:r>
      <w:r>
        <w:t xml:space="preserve"> </w:t>
      </w:r>
      <w:proofErr w:type="spellStart"/>
      <w:r>
        <w:t>anasözleşmesine</w:t>
      </w:r>
      <w:proofErr w:type="spellEnd"/>
      <w:r>
        <w:t xml:space="preserve"> </w:t>
      </w:r>
      <w:r w:rsidRPr="00BF1C50">
        <w:t>…</w:t>
      </w:r>
      <w:proofErr w:type="gramStart"/>
      <w:r w:rsidRPr="00BF1C50">
        <w:t>…….</w:t>
      </w:r>
      <w:proofErr w:type="gramEnd"/>
      <w:r w:rsidRPr="00BF1C50">
        <w:t xml:space="preserve">. </w:t>
      </w:r>
      <w:proofErr w:type="gramStart"/>
      <w:r w:rsidRPr="00BF1C50">
        <w:t>maddesinde</w:t>
      </w:r>
      <w:proofErr w:type="gramEnd"/>
      <w:r w:rsidRPr="00BF1C50">
        <w:t>/maddelerinde yapılan değişiklikleri de içerecek şekilde</w:t>
      </w:r>
      <w:r>
        <w:t xml:space="preserve"> intibak etmek üzere gerekli izinlerin </w:t>
      </w:r>
      <w:r w:rsidR="008D07BD">
        <w:t>verilmesi hususunu;</w:t>
      </w:r>
    </w:p>
    <w:p w14:paraId="2E8F5062" w14:textId="77777777" w:rsidR="008D07BD" w:rsidRDefault="008D07BD" w:rsidP="007B5147">
      <w:pPr>
        <w:spacing w:before="120"/>
        <w:ind w:firstLine="720"/>
        <w:jc w:val="both"/>
      </w:pPr>
      <w:r>
        <w:t xml:space="preserve">Gereğini arz </w:t>
      </w:r>
      <w:proofErr w:type="gramStart"/>
      <w:r>
        <w:t>ederim….</w:t>
      </w:r>
      <w:proofErr w:type="gramEnd"/>
      <w:r>
        <w:t>./…../2023</w:t>
      </w:r>
    </w:p>
    <w:p w14:paraId="4B0B9C23" w14:textId="77777777" w:rsidR="008D07BD" w:rsidRPr="00325669" w:rsidRDefault="008D07BD" w:rsidP="007B5147">
      <w:pPr>
        <w:spacing w:before="120"/>
        <w:ind w:firstLine="720"/>
        <w:jc w:val="both"/>
        <w:rPr>
          <w:color w:val="000000"/>
          <w:kern w:val="2"/>
          <w:sz w:val="22"/>
          <w:szCs w:val="22"/>
        </w:rPr>
      </w:pPr>
      <w:r w:rsidRPr="008D07BD">
        <w:rPr>
          <w:noProof/>
          <w:color w:val="000000"/>
          <w:kern w:val="2"/>
          <w:sz w:val="22"/>
          <w:szCs w:val="22"/>
        </w:rPr>
        <mc:AlternateContent>
          <mc:Choice Requires="wps">
            <w:drawing>
              <wp:anchor distT="45720" distB="45720" distL="114300" distR="114300" simplePos="0" relativeHeight="251659264" behindDoc="0" locked="0" layoutInCell="1" allowOverlap="1" wp14:anchorId="769BF922" wp14:editId="58B18430">
                <wp:simplePos x="0" y="0"/>
                <wp:positionH relativeFrom="column">
                  <wp:posOffset>3068641</wp:posOffset>
                </wp:positionH>
                <wp:positionV relativeFrom="paragraph">
                  <wp:posOffset>82449</wp:posOffset>
                </wp:positionV>
                <wp:extent cx="2360930" cy="1404620"/>
                <wp:effectExtent l="0" t="0" r="635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14AE92C" w14:textId="77777777" w:rsidR="008D07BD" w:rsidRDefault="002746B3" w:rsidP="002746B3">
                            <w:pPr>
                              <w:jc w:val="center"/>
                            </w:pPr>
                            <w:r>
                              <w:t>Unvan-kaşe</w:t>
                            </w:r>
                            <w:r w:rsidR="008D3477">
                              <w:t xml:space="preserve"> Yönetim kurusu isim soy isim</w:t>
                            </w:r>
                            <w:r>
                              <w:t xml:space="preserve"> imza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41.65pt;margin-top: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" stroked="f">
                <v:textbox style="mso-fit-shape-to-text:t">
                  <w:txbxContent>
                    <w:p w:rsidR="008D07BD" w:rsidRDefault="002746B3" w:rsidP="002746B3">
                      <w:pPr>
                        <w:jc w:val="center"/>
                      </w:pPr>
                      <w:r>
                        <w:t>Unvan-kaşe</w:t>
                      </w:r>
                      <w:r w:rsidR="008D3477">
                        <w:t xml:space="preserve"> Yönetim kurusu isim soy isim</w:t>
                      </w:r>
                      <w:r>
                        <w:t xml:space="preserve"> imza</w:t>
                      </w:r>
                    </w:p>
                  </w:txbxContent>
                </v:textbox>
                <w10:wrap type="square"/>
              </v:shape>
            </w:pict>
          </mc:Fallback>
        </mc:AlternateContent>
      </w:r>
    </w:p>
    <w:p w14:paraId="1771D112" w14:textId="77777777" w:rsidR="007B5147" w:rsidRDefault="007B5147" w:rsidP="007B5147">
      <w:pPr>
        <w:jc w:val="both"/>
        <w:rPr>
          <w:color w:val="000000"/>
          <w:kern w:val="2"/>
          <w:sz w:val="22"/>
          <w:szCs w:val="22"/>
        </w:rPr>
      </w:pPr>
    </w:p>
    <w:p w14:paraId="046E57AA" w14:textId="77777777" w:rsidR="007B5147" w:rsidRDefault="007B5147" w:rsidP="007B5147">
      <w:pPr>
        <w:jc w:val="both"/>
        <w:rPr>
          <w:color w:val="000000"/>
          <w:kern w:val="2"/>
          <w:sz w:val="22"/>
          <w:szCs w:val="22"/>
        </w:rPr>
      </w:pPr>
    </w:p>
    <w:p w14:paraId="1825CA1C" w14:textId="77777777" w:rsidR="007B5147" w:rsidRDefault="007B5147" w:rsidP="007B5147">
      <w:pPr>
        <w:jc w:val="both"/>
        <w:rPr>
          <w:color w:val="000000"/>
          <w:kern w:val="2"/>
          <w:sz w:val="22"/>
          <w:szCs w:val="22"/>
        </w:rPr>
      </w:pPr>
    </w:p>
    <w:p w14:paraId="7CC7543B" w14:textId="77777777" w:rsidR="007B5147" w:rsidRDefault="008D3477" w:rsidP="007B5147">
      <w:pPr>
        <w:jc w:val="both"/>
        <w:rPr>
          <w:color w:val="000000"/>
          <w:kern w:val="2"/>
          <w:sz w:val="22"/>
          <w:szCs w:val="22"/>
        </w:rPr>
      </w:pPr>
      <w:r>
        <w:rPr>
          <w:color w:val="000000"/>
          <w:kern w:val="2"/>
          <w:sz w:val="22"/>
          <w:szCs w:val="22"/>
        </w:rPr>
        <w:t>Adres:</w:t>
      </w:r>
    </w:p>
    <w:p w14:paraId="05F76741" w14:textId="77777777" w:rsidR="008D3477" w:rsidRDefault="008D3477" w:rsidP="007B5147">
      <w:pPr>
        <w:jc w:val="both"/>
        <w:rPr>
          <w:color w:val="000000"/>
          <w:kern w:val="2"/>
          <w:sz w:val="22"/>
          <w:szCs w:val="22"/>
        </w:rPr>
      </w:pPr>
      <w:r>
        <w:rPr>
          <w:color w:val="000000"/>
          <w:kern w:val="2"/>
          <w:sz w:val="22"/>
          <w:szCs w:val="22"/>
        </w:rPr>
        <w:t>Telefon:</w:t>
      </w:r>
    </w:p>
    <w:p w14:paraId="7F40D9FD" w14:textId="77777777" w:rsidR="008D3477" w:rsidRDefault="008D3477" w:rsidP="007B5147">
      <w:pPr>
        <w:jc w:val="both"/>
        <w:rPr>
          <w:color w:val="000000"/>
          <w:kern w:val="2"/>
          <w:sz w:val="22"/>
          <w:szCs w:val="22"/>
        </w:rPr>
      </w:pPr>
    </w:p>
    <w:p w14:paraId="75F7B3A5" w14:textId="77777777" w:rsidR="002746B3" w:rsidRDefault="002746B3" w:rsidP="002746B3">
      <w:pPr>
        <w:jc w:val="both"/>
        <w:rPr>
          <w:color w:val="000000"/>
          <w:kern w:val="2"/>
          <w:sz w:val="22"/>
          <w:szCs w:val="22"/>
        </w:rPr>
      </w:pPr>
      <w:r>
        <w:rPr>
          <w:color w:val="000000"/>
          <w:kern w:val="2"/>
          <w:sz w:val="22"/>
          <w:szCs w:val="22"/>
        </w:rPr>
        <w:t>Ekler:</w:t>
      </w:r>
    </w:p>
    <w:p w14:paraId="3AB3C125" w14:textId="77777777" w:rsidR="002746B3" w:rsidRPr="002746B3" w:rsidRDefault="002746B3" w:rsidP="002746B3">
      <w:pPr>
        <w:pStyle w:val="ListeParagraf"/>
        <w:numPr>
          <w:ilvl w:val="0"/>
          <w:numId w:val="3"/>
        </w:numPr>
        <w:jc w:val="both"/>
        <w:rPr>
          <w:color w:val="000000"/>
          <w:kern w:val="2"/>
          <w:sz w:val="22"/>
          <w:szCs w:val="22"/>
        </w:rPr>
      </w:pPr>
      <w:r w:rsidRPr="002746B3">
        <w:rPr>
          <w:color w:val="000000"/>
          <w:kern w:val="2"/>
          <w:sz w:val="22"/>
          <w:szCs w:val="22"/>
        </w:rPr>
        <w:t xml:space="preserve">İntibak </w:t>
      </w:r>
      <w:r w:rsidR="00F869F8" w:rsidRPr="002746B3">
        <w:rPr>
          <w:color w:val="000000"/>
          <w:kern w:val="2"/>
          <w:sz w:val="22"/>
          <w:szCs w:val="22"/>
        </w:rPr>
        <w:t>Ana sözleşmeleri</w:t>
      </w:r>
      <w:r w:rsidR="00FD7A1D">
        <w:rPr>
          <w:color w:val="000000"/>
          <w:kern w:val="2"/>
          <w:sz w:val="22"/>
          <w:szCs w:val="22"/>
        </w:rPr>
        <w:t xml:space="preserve"> </w:t>
      </w:r>
      <w:r w:rsidRPr="002746B3">
        <w:rPr>
          <w:color w:val="000000"/>
          <w:kern w:val="2"/>
          <w:sz w:val="22"/>
          <w:szCs w:val="22"/>
        </w:rPr>
        <w:t>( 6 Adet)</w:t>
      </w:r>
    </w:p>
    <w:p w14:paraId="1D057A31" w14:textId="77777777" w:rsidR="002746B3" w:rsidRPr="002746B3" w:rsidRDefault="002746B3" w:rsidP="002746B3">
      <w:pPr>
        <w:pStyle w:val="ListeParagraf"/>
        <w:numPr>
          <w:ilvl w:val="0"/>
          <w:numId w:val="3"/>
        </w:numPr>
        <w:jc w:val="both"/>
        <w:rPr>
          <w:color w:val="000000"/>
          <w:kern w:val="2"/>
          <w:sz w:val="22"/>
          <w:szCs w:val="22"/>
        </w:rPr>
      </w:pPr>
      <w:r w:rsidRPr="002746B3">
        <w:rPr>
          <w:color w:val="000000"/>
          <w:kern w:val="2"/>
          <w:sz w:val="22"/>
          <w:szCs w:val="22"/>
        </w:rPr>
        <w:t>İmza Sirküsü</w:t>
      </w:r>
    </w:p>
    <w:p w14:paraId="762D63CB" w14:textId="77777777" w:rsidR="002746B3" w:rsidRPr="002746B3" w:rsidRDefault="002746B3" w:rsidP="002746B3">
      <w:pPr>
        <w:pStyle w:val="ListeParagraf"/>
        <w:numPr>
          <w:ilvl w:val="0"/>
          <w:numId w:val="3"/>
        </w:numPr>
        <w:jc w:val="both"/>
        <w:rPr>
          <w:color w:val="000000"/>
          <w:kern w:val="2"/>
          <w:sz w:val="22"/>
          <w:szCs w:val="22"/>
        </w:rPr>
      </w:pPr>
      <w:r w:rsidRPr="002746B3">
        <w:rPr>
          <w:color w:val="000000"/>
          <w:kern w:val="2"/>
          <w:sz w:val="22"/>
          <w:szCs w:val="22"/>
        </w:rPr>
        <w:t>Yönetim Kurulu kararı</w:t>
      </w:r>
      <w:r w:rsidR="00FD7A1D">
        <w:rPr>
          <w:color w:val="000000"/>
          <w:kern w:val="2"/>
          <w:sz w:val="22"/>
          <w:szCs w:val="22"/>
        </w:rPr>
        <w:t>(noter onaylı)</w:t>
      </w:r>
    </w:p>
    <w:p w14:paraId="465A5337" w14:textId="77777777" w:rsidR="002746B3" w:rsidRDefault="002746B3" w:rsidP="002746B3">
      <w:pPr>
        <w:pStyle w:val="ListeParagraf"/>
        <w:numPr>
          <w:ilvl w:val="0"/>
          <w:numId w:val="3"/>
        </w:numPr>
        <w:jc w:val="both"/>
        <w:rPr>
          <w:color w:val="000000"/>
          <w:kern w:val="2"/>
          <w:sz w:val="22"/>
          <w:szCs w:val="22"/>
        </w:rPr>
      </w:pPr>
      <w:r>
        <w:rPr>
          <w:color w:val="000000"/>
          <w:kern w:val="2"/>
          <w:sz w:val="22"/>
          <w:szCs w:val="22"/>
        </w:rPr>
        <w:t>İlk kuruluş anasözle</w:t>
      </w:r>
      <w:r w:rsidR="00FD7A1D">
        <w:rPr>
          <w:color w:val="000000"/>
          <w:kern w:val="2"/>
          <w:sz w:val="22"/>
          <w:szCs w:val="22"/>
        </w:rPr>
        <w:t>ş</w:t>
      </w:r>
      <w:r>
        <w:rPr>
          <w:color w:val="000000"/>
          <w:kern w:val="2"/>
          <w:sz w:val="22"/>
          <w:szCs w:val="22"/>
        </w:rPr>
        <w:t>mesi</w:t>
      </w:r>
    </w:p>
    <w:p w14:paraId="12373130" w14:textId="77777777" w:rsidR="00FD7A1D" w:rsidRPr="00BF1C50" w:rsidRDefault="00FD7A1D" w:rsidP="00F869F8">
      <w:pPr>
        <w:pStyle w:val="ListeParagraf"/>
        <w:numPr>
          <w:ilvl w:val="0"/>
          <w:numId w:val="3"/>
        </w:numPr>
        <w:jc w:val="both"/>
        <w:rPr>
          <w:i/>
          <w:color w:val="FF0000"/>
          <w:kern w:val="2"/>
          <w:sz w:val="22"/>
          <w:szCs w:val="22"/>
        </w:rPr>
      </w:pPr>
      <w:r>
        <w:rPr>
          <w:color w:val="000000"/>
          <w:kern w:val="2"/>
          <w:sz w:val="22"/>
          <w:szCs w:val="22"/>
        </w:rPr>
        <w:t xml:space="preserve">Daha önce </w:t>
      </w:r>
      <w:r w:rsidR="00F869F8">
        <w:rPr>
          <w:color w:val="000000"/>
          <w:kern w:val="2"/>
          <w:sz w:val="22"/>
          <w:szCs w:val="22"/>
        </w:rPr>
        <w:t>Ana sözleşmelerde</w:t>
      </w:r>
      <w:r>
        <w:rPr>
          <w:color w:val="000000"/>
          <w:kern w:val="2"/>
          <w:sz w:val="22"/>
          <w:szCs w:val="22"/>
        </w:rPr>
        <w:t xml:space="preserve"> değişiklik yapıldığına dair izin yazısı/ticaret sicil </w:t>
      </w:r>
      <w:proofErr w:type="gramStart"/>
      <w:r>
        <w:rPr>
          <w:color w:val="000000"/>
          <w:kern w:val="2"/>
          <w:sz w:val="22"/>
          <w:szCs w:val="22"/>
        </w:rPr>
        <w:t>gazetesi</w:t>
      </w:r>
      <w:r w:rsidR="00F869F8" w:rsidRPr="00BF1C50">
        <w:rPr>
          <w:i/>
          <w:color w:val="FF0000"/>
          <w:kern w:val="2"/>
          <w:sz w:val="22"/>
          <w:szCs w:val="22"/>
        </w:rPr>
        <w:t>(</w:t>
      </w:r>
      <w:proofErr w:type="gramEnd"/>
      <w:r w:rsidR="00F869F8" w:rsidRPr="00BF1C50">
        <w:rPr>
          <w:i/>
          <w:color w:val="FF0000"/>
          <w:kern w:val="2"/>
          <w:sz w:val="22"/>
          <w:szCs w:val="22"/>
        </w:rPr>
        <w:t>Kuruluş izni bakanlık tarafından verilen kooperatifler için ,Kuruluş yahut değişiklik izninin tescil ve ilan edildiği ticaret sicili gazetesi, Üzerinde Genel Müdürlüğümüzün mührü ile ilgili amirin kaşe ve ıslak imzası bulunan kuruluş anasözleşmesi ya da anasözleşme değişiklik tablosu, Değişiklik izninin görüşülerek kabul edildiği genel kurul toplantısına ait tutanak)</w:t>
      </w:r>
    </w:p>
    <w:p w14:paraId="6A66A77F" w14:textId="77777777" w:rsidR="007B5147" w:rsidRDefault="007B5147" w:rsidP="007B5147">
      <w:pPr>
        <w:jc w:val="both"/>
        <w:rPr>
          <w:color w:val="000000"/>
          <w:kern w:val="2"/>
          <w:sz w:val="22"/>
          <w:szCs w:val="22"/>
        </w:rPr>
      </w:pPr>
    </w:p>
    <w:p w14:paraId="7F34A1A7" w14:textId="77777777" w:rsidR="007B5147" w:rsidRPr="00206D6A" w:rsidRDefault="007B5147" w:rsidP="007B5147">
      <w:pPr>
        <w:spacing w:before="120"/>
        <w:jc w:val="both"/>
      </w:pPr>
    </w:p>
    <w:p w14:paraId="212A80CD" w14:textId="77777777" w:rsidR="001D512B" w:rsidRDefault="001D512B"/>
    <w:sectPr w:rsidR="001D512B" w:rsidSect="00CF135E">
      <w:headerReference w:type="even" r:id="rId7"/>
      <w:headerReference w:type="default" r:id="rId8"/>
      <w:footerReference w:type="even" r:id="rId9"/>
      <w:footerReference w:type="default" r:id="rId10"/>
      <w:footerReference w:type="first" r:id="rId11"/>
      <w:pgSz w:w="9639" w:h="13608" w:code="11"/>
      <w:pgMar w:top="567" w:right="567" w:bottom="720" w:left="426" w:header="720" w:footer="363" w:gutter="567"/>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77596" w14:textId="77777777" w:rsidR="003F7444" w:rsidRDefault="003F7444">
      <w:r>
        <w:separator/>
      </w:r>
    </w:p>
  </w:endnote>
  <w:endnote w:type="continuationSeparator" w:id="0">
    <w:p w14:paraId="1A437215" w14:textId="77777777" w:rsidR="003F7444" w:rsidRDefault="003F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9B5C" w14:textId="77777777" w:rsidR="008052D5" w:rsidRDefault="00BF1C50" w:rsidP="00150003">
    <w:pPr>
      <w:pStyle w:val="a"/>
      <w:framePr w:wrap="around" w:vAnchor="text" w:hAnchor="margin" w:xAlign="right" w:y="1"/>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end"/>
    </w:r>
  </w:p>
  <w:p w14:paraId="4BBFF076" w14:textId="77777777" w:rsidR="008052D5" w:rsidRDefault="003F7444">
    <w:pPr>
      <w:pStyle w:val="a"/>
      <w:ind w:right="360"/>
    </w:pPr>
  </w:p>
  <w:p w14:paraId="1D78C91E" w14:textId="77777777" w:rsidR="008052D5" w:rsidRDefault="003F74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CA0B" w14:textId="77777777" w:rsidR="008052D5" w:rsidRDefault="00BF1C50" w:rsidP="00150003">
    <w:pPr>
      <w:pStyle w:val="a"/>
      <w:framePr w:wrap="around" w:vAnchor="text" w:hAnchor="page" w:x="7642" w:y="34"/>
      <w:rPr>
        <w:rStyle w:val="SayfaNumaras"/>
        <w:rFonts w:eastAsiaTheme="majorEastAsia"/>
      </w:rPr>
    </w:pP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separate"/>
    </w:r>
    <w:r>
      <w:rPr>
        <w:rStyle w:val="SayfaNumaras"/>
        <w:rFonts w:eastAsiaTheme="majorEastAsia"/>
        <w:noProof/>
      </w:rPr>
      <w:t>2</w:t>
    </w:r>
    <w:r>
      <w:rPr>
        <w:rStyle w:val="SayfaNumaras"/>
        <w:rFonts w:eastAsiaTheme="majorEastAsia"/>
      </w:rPr>
      <w:fldChar w:fldCharType="end"/>
    </w:r>
  </w:p>
  <w:p w14:paraId="454DDB8B" w14:textId="77777777" w:rsidR="008052D5" w:rsidRPr="00150003" w:rsidRDefault="003F7444" w:rsidP="00882EE3">
    <w:pPr>
      <w:pStyle w:val="a"/>
      <w:tabs>
        <w:tab w:val="clear" w:pos="4536"/>
        <w:tab w:val="left" w:pos="6300"/>
      </w:tabs>
      <w:ind w:right="504"/>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1D15" w14:textId="77777777" w:rsidR="008052D5" w:rsidRDefault="003F7444">
    <w:pPr>
      <w:pStyle w:val="a"/>
      <w:framePr w:wrap="around" w:vAnchor="text" w:hAnchor="margin" w:xAlign="center" w:y="1"/>
      <w:rPr>
        <w:rStyle w:val="SayfaNumaras"/>
        <w:rFonts w:eastAsiaTheme="majorEastAsia"/>
      </w:rPr>
    </w:pPr>
  </w:p>
  <w:p w14:paraId="1F7983C0" w14:textId="77777777" w:rsidR="008052D5" w:rsidRDefault="003F7444">
    <w:pPr>
      <w:pStyle w:val="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3EAF" w14:textId="77777777" w:rsidR="003F7444" w:rsidRDefault="003F7444">
      <w:r>
        <w:separator/>
      </w:r>
    </w:p>
  </w:footnote>
  <w:footnote w:type="continuationSeparator" w:id="0">
    <w:p w14:paraId="01A656A2" w14:textId="77777777" w:rsidR="003F7444" w:rsidRDefault="003F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B72E" w14:textId="77777777" w:rsidR="008052D5" w:rsidRDefault="00BF1C50">
    <w:pPr>
      <w:pStyle w:val="a"/>
      <w:framePr w:wrap="around" w:vAnchor="text" w:hAnchor="margin" w:xAlign="right" w:y="1"/>
      <w:rPr>
        <w:rStyle w:val="SayfaNumaras"/>
        <w:rFonts w:eastAsiaTheme="majorEastAsia"/>
      </w:rPr>
    </w:pPr>
    <w:r>
      <w:rPr>
        <w:rStyle w:val="SayfaNumaras"/>
        <w:rFonts w:eastAsiaTheme="majorEastAsia"/>
      </w:rPr>
      <w:t>/</w:t>
    </w:r>
    <w:r>
      <w:rPr>
        <w:rStyle w:val="SayfaNumaras"/>
        <w:rFonts w:eastAsiaTheme="majorEastAsia"/>
      </w:rPr>
      <w:fldChar w:fldCharType="begin"/>
    </w:r>
    <w:r>
      <w:rPr>
        <w:rStyle w:val="SayfaNumaras"/>
        <w:rFonts w:eastAsiaTheme="majorEastAsia"/>
      </w:rPr>
      <w:instrText xml:space="preserve">PAGE  </w:instrText>
    </w:r>
    <w:r>
      <w:rPr>
        <w:rStyle w:val="SayfaNumaras"/>
        <w:rFonts w:eastAsiaTheme="majorEastAsia"/>
      </w:rPr>
      <w:fldChar w:fldCharType="end"/>
    </w:r>
  </w:p>
  <w:p w14:paraId="78C94742" w14:textId="77777777" w:rsidR="008052D5" w:rsidRDefault="003F7444">
    <w:pPr>
      <w:pStyle w:val="a"/>
      <w:ind w:right="360"/>
    </w:pPr>
  </w:p>
  <w:p w14:paraId="5CBFB060" w14:textId="77777777" w:rsidR="008052D5" w:rsidRDefault="003F74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8C1D" w14:textId="77777777" w:rsidR="008052D5" w:rsidRDefault="003F7444" w:rsidP="0036508F">
    <w:pPr>
      <w:pStyle w:val="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F"/>
    <w:multiLevelType w:val="hybridMultilevel"/>
    <w:tmpl w:val="84068296"/>
    <w:lvl w:ilvl="0" w:tplc="482415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D3532"/>
    <w:multiLevelType w:val="hybridMultilevel"/>
    <w:tmpl w:val="877E6838"/>
    <w:lvl w:ilvl="0" w:tplc="ACE8C6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0A08AB"/>
    <w:multiLevelType w:val="multilevel"/>
    <w:tmpl w:val="041F0023"/>
    <w:styleLink w:val="MakaleBlm"/>
    <w:lvl w:ilvl="0">
      <w:start w:val="1"/>
      <w:numFmt w:val="upperRoman"/>
      <w:pStyle w:val="Balk1"/>
      <w:lvlText w:val="Madde %1."/>
      <w:lvlJc w:val="left"/>
      <w:pPr>
        <w:tabs>
          <w:tab w:val="num" w:pos="1800"/>
        </w:tabs>
        <w:ind w:left="0" w:firstLine="0"/>
      </w:pPr>
    </w:lvl>
    <w:lvl w:ilvl="1">
      <w:start w:val="1"/>
      <w:numFmt w:val="decimalZero"/>
      <w:pStyle w:val="Balk2"/>
      <w:isLgl/>
      <w:lvlText w:val="Bölüm %1.%2"/>
      <w:lvlJc w:val="left"/>
      <w:pPr>
        <w:tabs>
          <w:tab w:val="num" w:pos="1440"/>
        </w:tabs>
        <w:ind w:left="0" w:firstLine="0"/>
      </w:pPr>
    </w:lvl>
    <w:lvl w:ilvl="2">
      <w:start w:val="1"/>
      <w:numFmt w:val="lowerLetter"/>
      <w:pStyle w:val="Balk3"/>
      <w:lvlText w:val="(%3)"/>
      <w:lvlJc w:val="left"/>
      <w:pPr>
        <w:tabs>
          <w:tab w:val="num" w:pos="720"/>
        </w:tabs>
        <w:ind w:left="720" w:hanging="432"/>
      </w:p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2F"/>
    <w:rsid w:val="00086173"/>
    <w:rsid w:val="001D512B"/>
    <w:rsid w:val="002746B3"/>
    <w:rsid w:val="003F7444"/>
    <w:rsid w:val="00440D81"/>
    <w:rsid w:val="00541587"/>
    <w:rsid w:val="007B5147"/>
    <w:rsid w:val="008D07BD"/>
    <w:rsid w:val="008D3477"/>
    <w:rsid w:val="008D41E1"/>
    <w:rsid w:val="00A27B32"/>
    <w:rsid w:val="00BF1C50"/>
    <w:rsid w:val="00C251E7"/>
    <w:rsid w:val="00E9419D"/>
    <w:rsid w:val="00F3632F"/>
    <w:rsid w:val="00F869F8"/>
    <w:rsid w:val="00FD7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D917"/>
  <w15:chartTrackingRefBased/>
  <w15:docId w15:val="{38E50D7E-2C79-4D73-B577-DB5A7B41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14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B5147"/>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7B5147"/>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7B5147"/>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qFormat/>
    <w:rsid w:val="007B5147"/>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7B514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7B514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qFormat/>
    <w:rsid w:val="007B514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qFormat/>
    <w:rsid w:val="007B514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qFormat/>
    <w:rsid w:val="007B514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B5147"/>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rsid w:val="007B5147"/>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7B5147"/>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rsid w:val="007B5147"/>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rsid w:val="007B5147"/>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rsid w:val="007B5147"/>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rsid w:val="007B5147"/>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rsid w:val="007B5147"/>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rsid w:val="007B5147"/>
    <w:rPr>
      <w:rFonts w:asciiTheme="majorHAnsi" w:eastAsiaTheme="majorEastAsia" w:hAnsiTheme="majorHAnsi" w:cstheme="majorBidi"/>
      <w:i/>
      <w:iCs/>
      <w:color w:val="272727" w:themeColor="text1" w:themeTint="D8"/>
      <w:sz w:val="21"/>
      <w:szCs w:val="21"/>
      <w:lang w:eastAsia="tr-TR"/>
    </w:rPr>
  </w:style>
  <w:style w:type="character" w:styleId="SayfaNumaras">
    <w:name w:val="page number"/>
    <w:basedOn w:val="VarsaylanParagrafYazTipi"/>
    <w:rsid w:val="007B5147"/>
  </w:style>
  <w:style w:type="paragraph" w:customStyle="1" w:styleId="a">
    <w:basedOn w:val="Normal"/>
    <w:next w:val="AltBilgi"/>
    <w:rsid w:val="007B5147"/>
    <w:pPr>
      <w:tabs>
        <w:tab w:val="center" w:pos="4536"/>
        <w:tab w:val="right" w:pos="9072"/>
      </w:tabs>
      <w:overflowPunct w:val="0"/>
      <w:autoSpaceDE w:val="0"/>
      <w:autoSpaceDN w:val="0"/>
      <w:adjustRightInd w:val="0"/>
      <w:textAlignment w:val="baseline"/>
    </w:pPr>
    <w:rPr>
      <w:sz w:val="20"/>
      <w:szCs w:val="20"/>
    </w:rPr>
  </w:style>
  <w:style w:type="numbering" w:styleId="MakaleBlm">
    <w:name w:val="Outline List 3"/>
    <w:basedOn w:val="ListeYok"/>
    <w:rsid w:val="007B5147"/>
    <w:pPr>
      <w:numPr>
        <w:numId w:val="1"/>
      </w:numPr>
    </w:pPr>
  </w:style>
  <w:style w:type="paragraph" w:styleId="stBilgi">
    <w:name w:val="header"/>
    <w:basedOn w:val="Normal"/>
    <w:link w:val="stBilgiChar"/>
    <w:uiPriority w:val="99"/>
    <w:semiHidden/>
    <w:unhideWhenUsed/>
    <w:rsid w:val="007B5147"/>
    <w:pPr>
      <w:tabs>
        <w:tab w:val="center" w:pos="4536"/>
        <w:tab w:val="right" w:pos="9072"/>
      </w:tabs>
    </w:pPr>
  </w:style>
  <w:style w:type="character" w:customStyle="1" w:styleId="stBilgiChar">
    <w:name w:val="Üst Bilgi Char"/>
    <w:basedOn w:val="VarsaylanParagrafYazTipi"/>
    <w:link w:val="stBilgi"/>
    <w:uiPriority w:val="99"/>
    <w:semiHidden/>
    <w:rsid w:val="007B5147"/>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7B5147"/>
    <w:pPr>
      <w:tabs>
        <w:tab w:val="center" w:pos="4536"/>
        <w:tab w:val="right" w:pos="9072"/>
      </w:tabs>
    </w:pPr>
  </w:style>
  <w:style w:type="character" w:customStyle="1" w:styleId="AltBilgiChar">
    <w:name w:val="Alt Bilgi Char"/>
    <w:basedOn w:val="VarsaylanParagrafYazTipi"/>
    <w:link w:val="AltBilgi"/>
    <w:uiPriority w:val="99"/>
    <w:semiHidden/>
    <w:rsid w:val="007B514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746B3"/>
    <w:pPr>
      <w:ind w:left="720"/>
      <w:contextualSpacing/>
    </w:pPr>
  </w:style>
  <w:style w:type="paragraph" w:styleId="BalonMetni">
    <w:name w:val="Balloon Text"/>
    <w:basedOn w:val="Normal"/>
    <w:link w:val="BalonMetniChar"/>
    <w:uiPriority w:val="99"/>
    <w:semiHidden/>
    <w:unhideWhenUsed/>
    <w:rsid w:val="005415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158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Şahin</dc:creator>
  <cp:keywords/>
  <dc:description/>
  <cp:lastModifiedBy>Mustafa Şahin</cp:lastModifiedBy>
  <cp:revision>3</cp:revision>
  <cp:lastPrinted>2023-04-11T11:04:00Z</cp:lastPrinted>
  <dcterms:created xsi:type="dcterms:W3CDTF">2023-04-11T11:10:00Z</dcterms:created>
  <dcterms:modified xsi:type="dcterms:W3CDTF">2024-02-09T11:51:00Z</dcterms:modified>
</cp:coreProperties>
</file>